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3159"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27A7D3A7" wp14:editId="6C6F87A8">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0DB417A5" wp14:editId="50FBBFBA">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DF45C2">
        <w:rPr>
          <w:rStyle w:val="Heading1Char"/>
        </w:rPr>
        <w:t>Enrollment Verification</w:t>
      </w:r>
    </w:p>
    <w:p w14:paraId="2B0B0963" w14:textId="77777777" w:rsidR="00DF45C2" w:rsidRDefault="00DF45C2" w:rsidP="00D26A54">
      <w:r w:rsidRPr="00DF45C2">
        <w:cr/>
        <w:t>An Enrollment Verification is a printed statement of a student’s academic information.  You can submit this statement to an insurance agency, employer, or other third party as proof of enrollment at the University.</w:t>
      </w:r>
      <w:r w:rsidRPr="00DF45C2">
        <w:cr/>
      </w:r>
      <w:r w:rsidRPr="00DF45C2">
        <w:cr/>
      </w:r>
      <w:r w:rsidR="00E7176D">
        <w:t>You</w:t>
      </w:r>
      <w:r w:rsidRPr="00DF45C2">
        <w:t xml:space="preserve"> can print an unofficial copy using your browser print function, or you can request that the University mail you, or a third party, an official Enrollment Verification.</w:t>
      </w:r>
    </w:p>
    <w:p w14:paraId="6173DD93" w14:textId="77777777" w:rsidR="00E7176D" w:rsidRDefault="00E7176D" w:rsidP="00400FE0">
      <w:pPr>
        <w:pStyle w:val="Heading2"/>
        <w:spacing w:after="120"/>
      </w:pPr>
      <w:r w:rsidRPr="006414EA">
        <w:t xml:space="preserve">Navigating to the </w:t>
      </w:r>
      <w:r>
        <w:t>Enrollment Verification</w:t>
      </w:r>
      <w:r w:rsidRPr="006414EA">
        <w:t xml:space="preserve"> Page</w:t>
      </w:r>
    </w:p>
    <w:p w14:paraId="1BEE0F78" w14:textId="77777777" w:rsidR="00400FE0" w:rsidRPr="00400FE0" w:rsidRDefault="00400FE0" w:rsidP="00400FE0">
      <w:pPr>
        <w:pStyle w:val="numbers"/>
        <w:numPr>
          <w:ilvl w:val="0"/>
          <w:numId w:val="13"/>
        </w:numPr>
      </w:pPr>
      <w:bookmarkStart w:id="0" w:name="_Hlk12507303"/>
      <w:r w:rsidRPr="00400FE0">
        <w:t xml:space="preserve">From the Student Home Base, select the </w:t>
      </w:r>
      <w:r w:rsidRPr="00400FE0">
        <w:rPr>
          <w:rStyle w:val="Strong"/>
        </w:rPr>
        <w:t>Academic Records</w:t>
      </w:r>
      <w:r w:rsidRPr="00400FE0">
        <w:t xml:space="preserve"> button.</w:t>
      </w:r>
    </w:p>
    <w:p w14:paraId="16D43840" w14:textId="7B97CC18" w:rsidR="00400FE0" w:rsidRPr="00400FE0" w:rsidRDefault="00400FE0" w:rsidP="00400FE0">
      <w:pPr>
        <w:pStyle w:val="numbers"/>
      </w:pPr>
      <w:r w:rsidRPr="00400FE0">
        <w:t xml:space="preserve">Select the </w:t>
      </w:r>
      <w:r w:rsidRPr="00400FE0">
        <w:rPr>
          <w:rStyle w:val="Strong"/>
        </w:rPr>
        <w:t>Enrollment Verification</w:t>
      </w:r>
      <w:r w:rsidRPr="00400FE0">
        <w:t xml:space="preserve"> button located in the navigation collection on the left side of the page.</w:t>
      </w:r>
    </w:p>
    <w:bookmarkEnd w:id="0"/>
    <w:p w14:paraId="32F2A07B" w14:textId="77777777" w:rsidR="0030143A" w:rsidRPr="00D64C31" w:rsidRDefault="00DF45C2" w:rsidP="00D64C31">
      <w:pPr>
        <w:pStyle w:val="Heading2"/>
        <w:spacing w:after="120"/>
      </w:pPr>
      <w:r w:rsidRPr="00D64C31">
        <w:t>Printing an Unofficial Enrollment Verification Statement</w:t>
      </w:r>
    </w:p>
    <w:p w14:paraId="21036E25" w14:textId="2DDE7578" w:rsidR="00DF45C2" w:rsidRDefault="00DF45C2" w:rsidP="00E7176D">
      <w:pPr>
        <w:pStyle w:val="numbers"/>
        <w:numPr>
          <w:ilvl w:val="0"/>
          <w:numId w:val="7"/>
        </w:numPr>
      </w:pPr>
      <w:r>
        <w:t xml:space="preserve">Verify that </w:t>
      </w:r>
      <w:r w:rsidRPr="00E7176D">
        <w:rPr>
          <w:b/>
        </w:rPr>
        <w:t>Allow to Print from My Browser</w:t>
      </w:r>
      <w:r>
        <w:t xml:space="preserve"> is </w:t>
      </w:r>
      <w:r w:rsidR="00400FE0">
        <w:t>selected</w:t>
      </w:r>
      <w:r>
        <w:t>.</w:t>
      </w:r>
    </w:p>
    <w:p w14:paraId="1BA544A8" w14:textId="77777777" w:rsidR="00D64C31" w:rsidRDefault="00634BF1" w:rsidP="00DF45C2">
      <w:pPr>
        <w:pStyle w:val="numbers"/>
      </w:pPr>
      <w:r>
        <w:t xml:space="preserve">Leave both checkboxes checked, </w:t>
      </w:r>
      <w:r w:rsidR="00D64C31">
        <w:t>to include the listed academic information on your Enrollment Verification.</w:t>
      </w:r>
    </w:p>
    <w:p w14:paraId="2E4791E3" w14:textId="3A0B7E1F" w:rsidR="00DF45C2" w:rsidRDefault="00400FE0" w:rsidP="00DF45C2">
      <w:pPr>
        <w:pStyle w:val="numbers"/>
      </w:pPr>
      <w:r>
        <w:t>Select</w:t>
      </w:r>
      <w:r w:rsidR="00DF45C2">
        <w:t xml:space="preserve"> the </w:t>
      </w:r>
      <w:r w:rsidR="00DF45C2" w:rsidRPr="00D64C31">
        <w:rPr>
          <w:b/>
        </w:rPr>
        <w:t xml:space="preserve">SUBMIT </w:t>
      </w:r>
      <w:r w:rsidR="00DF45C2">
        <w:t>button.</w:t>
      </w:r>
    </w:p>
    <w:p w14:paraId="23B58992" w14:textId="77777777" w:rsidR="00400FE0" w:rsidRDefault="00400FE0" w:rsidP="00400FE0">
      <w:pPr>
        <w:pStyle w:val="numbers"/>
        <w:keepNext/>
        <w:numPr>
          <w:ilvl w:val="0"/>
          <w:numId w:val="0"/>
        </w:numPr>
      </w:pPr>
      <w:r>
        <w:rPr>
          <w:noProof/>
        </w:rPr>
        <w:drawing>
          <wp:inline distT="0" distB="0" distL="0" distR="0" wp14:anchorId="3FE57D5E" wp14:editId="323C5467">
            <wp:extent cx="4953000" cy="1950473"/>
            <wp:effectExtent l="19050" t="19050" r="19050" b="12065"/>
            <wp:docPr id="2" name="Picture 2" descr="Screenshot of the Select Processing Options with selections made for printing an unofficial Enrollment Verification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8A793.tmp"/>
                    <pic:cNvPicPr/>
                  </pic:nvPicPr>
                  <pic:blipFill>
                    <a:blip r:embed="rId8">
                      <a:extLst>
                        <a:ext uri="{28A0092B-C50C-407E-A947-70E740481C1C}">
                          <a14:useLocalDpi xmlns:a14="http://schemas.microsoft.com/office/drawing/2010/main" val="0"/>
                        </a:ext>
                      </a:extLst>
                    </a:blip>
                    <a:stretch>
                      <a:fillRect/>
                    </a:stretch>
                  </pic:blipFill>
                  <pic:spPr>
                    <a:xfrm>
                      <a:off x="0" y="0"/>
                      <a:ext cx="4968321" cy="1956506"/>
                    </a:xfrm>
                    <a:prstGeom prst="rect">
                      <a:avLst/>
                    </a:prstGeom>
                    <a:ln>
                      <a:solidFill>
                        <a:schemeClr val="tx1"/>
                      </a:solidFill>
                    </a:ln>
                  </pic:spPr>
                </pic:pic>
              </a:graphicData>
            </a:graphic>
          </wp:inline>
        </w:drawing>
      </w:r>
    </w:p>
    <w:p w14:paraId="4EC768EA" w14:textId="0CEE874A" w:rsidR="00DF45C2" w:rsidRPr="00DF45C2" w:rsidRDefault="00400FE0" w:rsidP="00400FE0">
      <w:pPr>
        <w:pStyle w:val="Tablecaption"/>
      </w:pPr>
      <w:r>
        <w:t xml:space="preserve">Figure </w:t>
      </w:r>
      <w:r w:rsidR="00FD3C93">
        <w:fldChar w:fldCharType="begin"/>
      </w:r>
      <w:r w:rsidR="00FD3C93">
        <w:instrText xml:space="preserve"> SEQ Figure \* ARABIC </w:instrText>
      </w:r>
      <w:r w:rsidR="00FD3C93">
        <w:fldChar w:fldCharType="separate"/>
      </w:r>
      <w:r>
        <w:rPr>
          <w:noProof/>
        </w:rPr>
        <w:t>1</w:t>
      </w:r>
      <w:r w:rsidR="00FD3C93">
        <w:rPr>
          <w:noProof/>
        </w:rPr>
        <w:fldChar w:fldCharType="end"/>
      </w:r>
      <w:r>
        <w:t xml:space="preserve">: </w:t>
      </w:r>
      <w:r w:rsidRPr="00C37196">
        <w:t>Print Processing Options displayed on the Request Enrollment Verification page</w:t>
      </w:r>
    </w:p>
    <w:p w14:paraId="5310C3A1" w14:textId="4C43DC6C" w:rsidR="00DF45C2" w:rsidRPr="00DF45C2" w:rsidRDefault="006349A9" w:rsidP="00DF45C2">
      <w:r w:rsidRPr="006349A9">
        <w:t xml:space="preserve">The Enrollment Verification statement is displayed. </w:t>
      </w:r>
      <w:r w:rsidR="00400FE0">
        <w:t xml:space="preserve">Selecting </w:t>
      </w:r>
      <w:r w:rsidRPr="006349A9">
        <w:t xml:space="preserve">the </w:t>
      </w:r>
      <w:r w:rsidR="00400FE0">
        <w:t>Printer Friendly Version link</w:t>
      </w:r>
      <w:r>
        <w:t xml:space="preserve"> at the bottom of the page will open the Enrollment Verification statement optimized for printing. Use your </w:t>
      </w:r>
      <w:r w:rsidRPr="006349A9">
        <w:t>web browser’s print function</w:t>
      </w:r>
      <w:r>
        <w:t xml:space="preserve"> to print the statement.</w:t>
      </w:r>
    </w:p>
    <w:p w14:paraId="452DE389" w14:textId="77777777" w:rsidR="00083B92" w:rsidRPr="00E7176D" w:rsidRDefault="00DF45C2" w:rsidP="00D64C31">
      <w:pPr>
        <w:pStyle w:val="Heading2"/>
        <w:spacing w:after="120"/>
      </w:pPr>
      <w:r w:rsidRPr="00E7176D">
        <w:t>Requesting an Official Enrollment Verification Statement</w:t>
      </w:r>
    </w:p>
    <w:p w14:paraId="3B7B713C" w14:textId="77777777" w:rsidR="00400FE0" w:rsidRPr="00400FE0" w:rsidRDefault="00400FE0" w:rsidP="00400FE0">
      <w:pPr>
        <w:pStyle w:val="numbers"/>
        <w:numPr>
          <w:ilvl w:val="0"/>
          <w:numId w:val="14"/>
        </w:numPr>
      </w:pPr>
      <w:r w:rsidRPr="00400FE0">
        <w:t xml:space="preserve">From the Student Home Base, select the </w:t>
      </w:r>
      <w:r w:rsidRPr="00400FE0">
        <w:rPr>
          <w:rStyle w:val="Strong"/>
        </w:rPr>
        <w:t>Academic Records</w:t>
      </w:r>
      <w:r w:rsidRPr="00400FE0">
        <w:t xml:space="preserve"> button.</w:t>
      </w:r>
    </w:p>
    <w:p w14:paraId="09B3E337" w14:textId="77777777" w:rsidR="00400FE0" w:rsidRPr="00400FE0" w:rsidRDefault="00400FE0" w:rsidP="00400FE0">
      <w:pPr>
        <w:pStyle w:val="numbers"/>
      </w:pPr>
      <w:r w:rsidRPr="00400FE0">
        <w:t xml:space="preserve">Select the </w:t>
      </w:r>
      <w:r w:rsidRPr="00400FE0">
        <w:rPr>
          <w:rStyle w:val="Strong"/>
        </w:rPr>
        <w:t>Enrollment Verification</w:t>
      </w:r>
      <w:r w:rsidRPr="00400FE0">
        <w:t xml:space="preserve"> button located in the navigation collection on the left side of the page.</w:t>
      </w:r>
    </w:p>
    <w:p w14:paraId="62ACD1E7" w14:textId="77777777" w:rsidR="00CA2F61" w:rsidRDefault="00CA2F61" w:rsidP="00CA2F61">
      <w:pPr>
        <w:pStyle w:val="numbers"/>
      </w:pPr>
      <w:r>
        <w:t xml:space="preserve">Select </w:t>
      </w:r>
      <w:r w:rsidRPr="00400FE0">
        <w:rPr>
          <w:rStyle w:val="Strong"/>
        </w:rPr>
        <w:t>Request Institution to Mail</w:t>
      </w:r>
      <w:r>
        <w:t xml:space="preserve"> from the Select Processing Options drop-down menu.</w:t>
      </w:r>
    </w:p>
    <w:p w14:paraId="1AFD88E0" w14:textId="77777777" w:rsidR="00634BF1" w:rsidRDefault="00D64C31" w:rsidP="00634BF1">
      <w:pPr>
        <w:pStyle w:val="numbers"/>
      </w:pPr>
      <w:r>
        <w:lastRenderedPageBreak/>
        <w:t>Leave both checkboxes checked</w:t>
      </w:r>
      <w:r w:rsidR="00634BF1">
        <w:t xml:space="preserve"> to include </w:t>
      </w:r>
      <w:r>
        <w:t xml:space="preserve">the listed </w:t>
      </w:r>
      <w:r w:rsidR="00634BF1">
        <w:t xml:space="preserve">academic information on your </w:t>
      </w:r>
      <w:r>
        <w:t>Enrollment V</w:t>
      </w:r>
      <w:r w:rsidR="00634BF1">
        <w:t>erification.</w:t>
      </w:r>
    </w:p>
    <w:p w14:paraId="07D24C84" w14:textId="77777777" w:rsidR="00400FE0" w:rsidRDefault="00CA2F61" w:rsidP="00E7176D">
      <w:pPr>
        <w:keepNext/>
        <w:spacing w:after="0"/>
      </w:pPr>
      <w:r w:rsidRPr="00CA2F61">
        <w:t>When you select Request Institution to Mail from the drop-down menu</w:t>
      </w:r>
      <w:r w:rsidR="00B80BAB">
        <w:t>,</w:t>
      </w:r>
      <w:r w:rsidRPr="00CA2F61">
        <w:t xml:space="preserve"> the Enter Recipient Address Information section will appear.</w:t>
      </w:r>
    </w:p>
    <w:p w14:paraId="7BE98FB7" w14:textId="77777777" w:rsidR="00400FE0" w:rsidRDefault="00400FE0" w:rsidP="00400FE0">
      <w:pPr>
        <w:keepNext/>
        <w:spacing w:after="0"/>
      </w:pPr>
      <w:r>
        <w:rPr>
          <w:noProof/>
        </w:rPr>
        <w:drawing>
          <wp:inline distT="0" distB="0" distL="0" distR="0" wp14:anchorId="7AEACD6E" wp14:editId="07F3DE38">
            <wp:extent cx="4453851" cy="3343275"/>
            <wp:effectExtent l="19050" t="19050" r="23495" b="9525"/>
            <wp:docPr id="4" name="Picture 4" descr="Screenshot of the Select Processing Options with selections made for printing an official Enrollment Verification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89D5B.tmp"/>
                    <pic:cNvPicPr/>
                  </pic:nvPicPr>
                  <pic:blipFill>
                    <a:blip r:embed="rId9">
                      <a:extLst>
                        <a:ext uri="{28A0092B-C50C-407E-A947-70E740481C1C}">
                          <a14:useLocalDpi xmlns:a14="http://schemas.microsoft.com/office/drawing/2010/main" val="0"/>
                        </a:ext>
                      </a:extLst>
                    </a:blip>
                    <a:stretch>
                      <a:fillRect/>
                    </a:stretch>
                  </pic:blipFill>
                  <pic:spPr>
                    <a:xfrm>
                      <a:off x="0" y="0"/>
                      <a:ext cx="4466804" cy="3352998"/>
                    </a:xfrm>
                    <a:prstGeom prst="rect">
                      <a:avLst/>
                    </a:prstGeom>
                    <a:ln>
                      <a:solidFill>
                        <a:schemeClr val="tx1"/>
                      </a:solidFill>
                    </a:ln>
                  </pic:spPr>
                </pic:pic>
              </a:graphicData>
            </a:graphic>
          </wp:inline>
        </w:drawing>
      </w:r>
    </w:p>
    <w:p w14:paraId="2D6CC520" w14:textId="7E4E7694" w:rsidR="00CA2F61" w:rsidRDefault="00400FE0" w:rsidP="00400FE0">
      <w:pPr>
        <w:pStyle w:val="Tablecaption"/>
      </w:pPr>
      <w:r>
        <w:t xml:space="preserve">Figure </w:t>
      </w:r>
      <w:r w:rsidR="00FD3C93">
        <w:fldChar w:fldCharType="begin"/>
      </w:r>
      <w:r w:rsidR="00FD3C93">
        <w:instrText xml:space="preserve"> SEQ Figure \* ARABIC </w:instrText>
      </w:r>
      <w:r w:rsidR="00FD3C93">
        <w:fldChar w:fldCharType="separate"/>
      </w:r>
      <w:r>
        <w:rPr>
          <w:noProof/>
        </w:rPr>
        <w:t>2</w:t>
      </w:r>
      <w:r w:rsidR="00FD3C93">
        <w:rPr>
          <w:noProof/>
        </w:rPr>
        <w:fldChar w:fldCharType="end"/>
      </w:r>
      <w:r>
        <w:t xml:space="preserve">: </w:t>
      </w:r>
      <w:r w:rsidRPr="00D97BD1">
        <w:t>Print processing Options for an official verification</w:t>
      </w:r>
      <w:r w:rsidR="00CA2F61" w:rsidRPr="00CA2F61">
        <w:cr/>
      </w:r>
    </w:p>
    <w:p w14:paraId="40D31EF0" w14:textId="77777777" w:rsidR="00F20193" w:rsidRDefault="00F20193" w:rsidP="00D64C31">
      <w:pPr>
        <w:pStyle w:val="numbers"/>
      </w:pPr>
      <w:r w:rsidRPr="00F20193">
        <w:t xml:space="preserve">To have the statement sent to a third party, enter the name of the recipient into the </w:t>
      </w:r>
      <w:r w:rsidRPr="006A7516">
        <w:rPr>
          <w:b/>
        </w:rPr>
        <w:t>Send to</w:t>
      </w:r>
      <w:r w:rsidRPr="00F20193">
        <w:t xml:space="preserve"> field.</w:t>
      </w:r>
      <w:r w:rsidR="00D64C31">
        <w:t xml:space="preserve"> </w:t>
      </w:r>
      <w:r w:rsidR="00D64C31" w:rsidRPr="00CA2F61">
        <w:rPr>
          <w:b/>
        </w:rPr>
        <w:t>Note:</w:t>
      </w:r>
      <w:r w:rsidR="00D64C31">
        <w:t xml:space="preserve"> </w:t>
      </w:r>
      <w:r w:rsidR="00D64C31" w:rsidRPr="00CA2F61">
        <w:t>To have the Enrollment Verification statement sent to you, click the Send to My Address check box.</w:t>
      </w:r>
    </w:p>
    <w:p w14:paraId="7E56AD82" w14:textId="4B5D58F7" w:rsidR="00F20193" w:rsidRPr="00007AAC" w:rsidRDefault="00FE1155" w:rsidP="00D64C31">
      <w:pPr>
        <w:pStyle w:val="numbers"/>
        <w:rPr>
          <w:rStyle w:val="Strong"/>
          <w:b w:val="0"/>
          <w:bCs w:val="0"/>
        </w:rPr>
      </w:pPr>
      <w:r>
        <w:t>Select</w:t>
      </w:r>
      <w:r w:rsidR="00F20193">
        <w:t xml:space="preserve"> on the </w:t>
      </w:r>
      <w:r w:rsidR="006A7516">
        <w:rPr>
          <w:rStyle w:val="Strong"/>
        </w:rPr>
        <w:t xml:space="preserve">Edit Address </w:t>
      </w:r>
      <w:r w:rsidR="006A7516" w:rsidRPr="006A7516">
        <w:rPr>
          <w:rStyle w:val="Strong"/>
          <w:b w:val="0"/>
        </w:rPr>
        <w:t>link</w:t>
      </w:r>
      <w:r w:rsidR="006A7516">
        <w:rPr>
          <w:rStyle w:val="Strong"/>
          <w:b w:val="0"/>
        </w:rPr>
        <w:t>.</w:t>
      </w:r>
      <w:r w:rsidR="006A7516" w:rsidRPr="006A7516">
        <w:rPr>
          <w:rStyle w:val="Strong"/>
          <w:b w:val="0"/>
        </w:rPr>
        <w:t xml:space="preserve"> </w:t>
      </w:r>
    </w:p>
    <w:p w14:paraId="0954E456" w14:textId="273660F2" w:rsidR="006B06D8" w:rsidRDefault="006E4A95" w:rsidP="006E4A95">
      <w:pPr>
        <w:pStyle w:val="numbers"/>
      </w:pPr>
      <w:r w:rsidRPr="006E4A95">
        <w:t>The Edit Address screen appears. Use the Change Country link to select the country and then enter the recipient’s address into the provided fields.</w:t>
      </w:r>
    </w:p>
    <w:p w14:paraId="599F1E71" w14:textId="57314445" w:rsidR="00007AAC" w:rsidRPr="00D64C31" w:rsidRDefault="00007AAC" w:rsidP="00622F26">
      <w:pPr>
        <w:pStyle w:val="numbers"/>
      </w:pPr>
      <w:r w:rsidRPr="001D12AC">
        <w:t xml:space="preserve">Once you are finished entering the address, </w:t>
      </w:r>
      <w:r w:rsidR="006E4A95">
        <w:t>select</w:t>
      </w:r>
      <w:r w:rsidRPr="001D12AC">
        <w:t xml:space="preserve"> the </w:t>
      </w:r>
      <w:r w:rsidRPr="00622F26">
        <w:rPr>
          <w:rStyle w:val="Strong"/>
        </w:rPr>
        <w:t xml:space="preserve">OK </w:t>
      </w:r>
      <w:r w:rsidRPr="001D12AC">
        <w:t>button.</w:t>
      </w:r>
      <w:r w:rsidR="00C570E2" w:rsidRPr="00C570E2">
        <w:t xml:space="preserve"> </w:t>
      </w:r>
      <w:r w:rsidR="00C570E2" w:rsidRPr="00622F26">
        <w:rPr>
          <w:rStyle w:val="Strong"/>
        </w:rPr>
        <w:t>Note:</w:t>
      </w:r>
      <w:r w:rsidR="00C570E2">
        <w:t xml:space="preserve"> </w:t>
      </w:r>
      <w:r w:rsidR="00C570E2" w:rsidRPr="000E1E43">
        <w:t xml:space="preserve">The system checks to make sure the address entered is a valid address. You can click the </w:t>
      </w:r>
      <w:r w:rsidR="00C570E2" w:rsidRPr="001D12AC">
        <w:t>OK</w:t>
      </w:r>
      <w:r w:rsidR="00C570E2" w:rsidRPr="000E1E43">
        <w:t xml:space="preserve"> button to accept the address or the </w:t>
      </w:r>
      <w:r w:rsidR="00C570E2" w:rsidRPr="001D12AC">
        <w:t>Cancel</w:t>
      </w:r>
      <w:r w:rsidR="00C570E2" w:rsidRPr="000E1E43">
        <w:t xml:space="preserve"> button </w:t>
      </w:r>
      <w:r w:rsidR="00C570E2">
        <w:t>t</w:t>
      </w:r>
      <w:r w:rsidR="00CE7240">
        <w:t>o use the address you entered. T</w:t>
      </w:r>
      <w:r w:rsidR="00C570E2" w:rsidRPr="000E1E43">
        <w:t>his message will only appear for address</w:t>
      </w:r>
      <w:r w:rsidR="00C570E2">
        <w:t>es</w:t>
      </w:r>
      <w:r w:rsidR="00C570E2" w:rsidRPr="000E1E43">
        <w:t xml:space="preserve"> in the United States and Canada.</w:t>
      </w:r>
    </w:p>
    <w:p w14:paraId="485FA992" w14:textId="2393E8C2" w:rsidR="00F20193" w:rsidRDefault="00D75D2D" w:rsidP="00622F26">
      <w:pPr>
        <w:pStyle w:val="numbers"/>
      </w:pPr>
      <w:r w:rsidRPr="00D64C31">
        <w:t xml:space="preserve">Once the address has been entered, </w:t>
      </w:r>
      <w:r w:rsidR="006E4A95">
        <w:t>select</w:t>
      </w:r>
      <w:r w:rsidRPr="00D64C31">
        <w:t xml:space="preserve"> the </w:t>
      </w:r>
      <w:r w:rsidRPr="001D12AC">
        <w:rPr>
          <w:b/>
          <w:bCs/>
        </w:rPr>
        <w:t>S</w:t>
      </w:r>
      <w:r w:rsidR="006E4A95">
        <w:rPr>
          <w:b/>
          <w:bCs/>
        </w:rPr>
        <w:t xml:space="preserve">ubmit </w:t>
      </w:r>
      <w:r w:rsidR="006E4A95">
        <w:t>link</w:t>
      </w:r>
      <w:r w:rsidRPr="00D64C31">
        <w:t xml:space="preserve"> to send the request. </w:t>
      </w:r>
    </w:p>
    <w:p w14:paraId="18F91BAF" w14:textId="741D829F" w:rsidR="00D75D2D" w:rsidRDefault="00D75D2D" w:rsidP="001D12AC">
      <w:r>
        <w:t>Confirmation that you successfully submitted the request will display.</w:t>
      </w:r>
    </w:p>
    <w:p w14:paraId="2B290679" w14:textId="5FEA1B68" w:rsidR="00FD3C93" w:rsidRDefault="00FD3C93" w:rsidP="001D12AC"/>
    <w:p w14:paraId="332A619D" w14:textId="7BEF8F09" w:rsidR="00FD3C93" w:rsidRDefault="00FD3C93" w:rsidP="001D12AC"/>
    <w:p w14:paraId="6C2FFB65" w14:textId="77777777" w:rsidR="00FD3C93" w:rsidRDefault="00FD3C93" w:rsidP="00FD3C93">
      <w:pPr>
        <w:pStyle w:val="Heading2"/>
        <w:rPr>
          <w:szCs w:val="28"/>
        </w:rPr>
      </w:pPr>
      <w:r>
        <w:rPr>
          <w:szCs w:val="28"/>
        </w:rPr>
        <w:t xml:space="preserve">Statement of Non-Discrimination </w:t>
      </w:r>
    </w:p>
    <w:p w14:paraId="07CC48D5" w14:textId="77777777" w:rsidR="00FD3C93" w:rsidRPr="002C0A38" w:rsidRDefault="00FD3C93" w:rsidP="00FD3C93">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w:t>
      </w:r>
      <w:r w:rsidRPr="00412DC4">
        <w:rPr>
          <w:rFonts w:cs="Arial"/>
          <w:szCs w:val="24"/>
        </w:rPr>
        <w:lastRenderedPageBreak/>
        <w:t xml:space="preserve">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304F45A8" w14:textId="77777777" w:rsidR="00FD3C93" w:rsidRDefault="00FD3C93" w:rsidP="001D12AC"/>
    <w:sectPr w:rsidR="00FD3C93"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EB33" w14:textId="77777777" w:rsidR="00BB4324" w:rsidRDefault="00BB4324" w:rsidP="003608AF">
      <w:pPr>
        <w:spacing w:after="0" w:line="240" w:lineRule="auto"/>
      </w:pPr>
      <w:r>
        <w:separator/>
      </w:r>
    </w:p>
  </w:endnote>
  <w:endnote w:type="continuationSeparator" w:id="0">
    <w:p w14:paraId="0238DCCC" w14:textId="77777777" w:rsidR="00BB4324" w:rsidRDefault="00BB4324"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8FAA" w14:textId="77777777" w:rsidR="00BB4324" w:rsidRDefault="00BB4324" w:rsidP="003608AF">
      <w:pPr>
        <w:spacing w:after="0" w:line="240" w:lineRule="auto"/>
      </w:pPr>
      <w:r>
        <w:separator/>
      </w:r>
    </w:p>
  </w:footnote>
  <w:footnote w:type="continuationSeparator" w:id="0">
    <w:p w14:paraId="6748D546" w14:textId="77777777" w:rsidR="00BB4324" w:rsidRDefault="00BB4324"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8D6"/>
    <w:multiLevelType w:val="hybridMultilevel"/>
    <w:tmpl w:val="37AA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C615B2"/>
    <w:multiLevelType w:val="hybridMultilevel"/>
    <w:tmpl w:val="FC3A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EE0"/>
    <w:multiLevelType w:val="hybridMultilevel"/>
    <w:tmpl w:val="E87CA536"/>
    <w:lvl w:ilvl="0" w:tplc="168AEDA2">
      <w:start w:val="1"/>
      <w:numFmt w:val="decimal"/>
      <w:pStyle w:val="numbers"/>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DE0805"/>
    <w:multiLevelType w:val="hybridMultilevel"/>
    <w:tmpl w:val="BE88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0"/>
  </w:num>
  <w:num w:numId="10">
    <w:abstractNumId w:val="2"/>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7AAC"/>
    <w:rsid w:val="0001673C"/>
    <w:rsid w:val="00036ED8"/>
    <w:rsid w:val="00083B92"/>
    <w:rsid w:val="000A2216"/>
    <w:rsid w:val="000C4888"/>
    <w:rsid w:val="000F0B08"/>
    <w:rsid w:val="000F5C43"/>
    <w:rsid w:val="00110592"/>
    <w:rsid w:val="00151290"/>
    <w:rsid w:val="00157C7D"/>
    <w:rsid w:val="00160647"/>
    <w:rsid w:val="00165BCA"/>
    <w:rsid w:val="00166986"/>
    <w:rsid w:val="001D12AC"/>
    <w:rsid w:val="00242D78"/>
    <w:rsid w:val="002B6BD0"/>
    <w:rsid w:val="0030143A"/>
    <w:rsid w:val="003608AF"/>
    <w:rsid w:val="00372E71"/>
    <w:rsid w:val="003A6CD4"/>
    <w:rsid w:val="003E5232"/>
    <w:rsid w:val="00400FE0"/>
    <w:rsid w:val="00431A37"/>
    <w:rsid w:val="004849B7"/>
    <w:rsid w:val="0049447F"/>
    <w:rsid w:val="004B404E"/>
    <w:rsid w:val="005A2874"/>
    <w:rsid w:val="005A37B6"/>
    <w:rsid w:val="005F448E"/>
    <w:rsid w:val="00622F26"/>
    <w:rsid w:val="006349A9"/>
    <w:rsid w:val="00634BF1"/>
    <w:rsid w:val="00636F49"/>
    <w:rsid w:val="006572BC"/>
    <w:rsid w:val="0066712F"/>
    <w:rsid w:val="00683765"/>
    <w:rsid w:val="006A2A89"/>
    <w:rsid w:val="006A7516"/>
    <w:rsid w:val="006B06D8"/>
    <w:rsid w:val="006E4A95"/>
    <w:rsid w:val="00721ECF"/>
    <w:rsid w:val="007265FC"/>
    <w:rsid w:val="00752A72"/>
    <w:rsid w:val="0078651A"/>
    <w:rsid w:val="0078715A"/>
    <w:rsid w:val="00791C24"/>
    <w:rsid w:val="007C44BF"/>
    <w:rsid w:val="007E1930"/>
    <w:rsid w:val="007F152F"/>
    <w:rsid w:val="0081226A"/>
    <w:rsid w:val="00817BC4"/>
    <w:rsid w:val="00863E3D"/>
    <w:rsid w:val="008D1D2D"/>
    <w:rsid w:val="009238E9"/>
    <w:rsid w:val="009822B4"/>
    <w:rsid w:val="009B5110"/>
    <w:rsid w:val="00B27CAF"/>
    <w:rsid w:val="00B70FA6"/>
    <w:rsid w:val="00B80BAB"/>
    <w:rsid w:val="00BB4324"/>
    <w:rsid w:val="00C32659"/>
    <w:rsid w:val="00C570E2"/>
    <w:rsid w:val="00C64C82"/>
    <w:rsid w:val="00CA2F61"/>
    <w:rsid w:val="00CB1FCA"/>
    <w:rsid w:val="00CE7240"/>
    <w:rsid w:val="00CF35F6"/>
    <w:rsid w:val="00D26A54"/>
    <w:rsid w:val="00D56959"/>
    <w:rsid w:val="00D64C31"/>
    <w:rsid w:val="00D6628B"/>
    <w:rsid w:val="00D75D2D"/>
    <w:rsid w:val="00D82019"/>
    <w:rsid w:val="00DC35D5"/>
    <w:rsid w:val="00DE414B"/>
    <w:rsid w:val="00DF45C2"/>
    <w:rsid w:val="00E16156"/>
    <w:rsid w:val="00E40C48"/>
    <w:rsid w:val="00E63034"/>
    <w:rsid w:val="00E7165D"/>
    <w:rsid w:val="00E7176D"/>
    <w:rsid w:val="00EA3B22"/>
    <w:rsid w:val="00EC6A58"/>
    <w:rsid w:val="00F20193"/>
    <w:rsid w:val="00F63942"/>
    <w:rsid w:val="00FD0575"/>
    <w:rsid w:val="00FD3C93"/>
    <w:rsid w:val="00FE1155"/>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B9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7176D"/>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E7176D"/>
    <w:rPr>
      <w:rFonts w:ascii="Verdana" w:eastAsiaTheme="majorEastAsia" w:hAnsi="Verdana" w:cstheme="majorBidi"/>
      <w:color w:val="002060"/>
      <w:sz w:val="28"/>
      <w:szCs w:val="26"/>
    </w:rPr>
  </w:style>
  <w:style w:type="paragraph" w:customStyle="1" w:styleId="numbers">
    <w:name w:val="numbers"/>
    <w:basedOn w:val="Normal"/>
    <w:link w:val="numbersChar"/>
    <w:qFormat/>
    <w:rsid w:val="00622F26"/>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622F26"/>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D64C31"/>
    <w:pPr>
      <w:ind w:left="720"/>
      <w:contextualSpacing/>
    </w:pPr>
  </w:style>
  <w:style w:type="character" w:styleId="Hyperlink">
    <w:name w:val="Hyperlink"/>
    <w:basedOn w:val="DefaultParagraphFont"/>
    <w:uiPriority w:val="99"/>
    <w:unhideWhenUsed/>
    <w:rsid w:val="00FD3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377">
      <w:bodyDiv w:val="1"/>
      <w:marLeft w:val="0"/>
      <w:marRight w:val="0"/>
      <w:marTop w:val="0"/>
      <w:marBottom w:val="0"/>
      <w:divBdr>
        <w:top w:val="none" w:sz="0" w:space="0" w:color="auto"/>
        <w:left w:val="none" w:sz="0" w:space="0" w:color="auto"/>
        <w:bottom w:val="none" w:sz="0" w:space="0" w:color="auto"/>
        <w:right w:val="none" w:sz="0" w:space="0" w:color="auto"/>
      </w:divBdr>
    </w:div>
    <w:div w:id="9046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2019-07-30T15:09:00Z</dcterms:created>
  <dcterms:modified xsi:type="dcterms:W3CDTF">2022-01-14T19:23:00Z</dcterms:modified>
</cp:coreProperties>
</file>